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W w:w="3700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3700"/>
      </w:tblGrid>
      <w:tr>
        <w:trPr/>
        <w:tc>
          <w:tcPr>
            <w:tcW w:w="3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08000" cy="641350"/>
                  <wp:effectExtent l="0" t="0" r="0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KRAPINSKO-ZAGORSKA ŽUPANIJA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OPĆINA KRALJEVEC NA SUTLI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NAČELNICA OPĆINE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KLASA: 023-05/18-11/02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URBROJ: 2135-02-18-03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Kraljevec na Sutli, 28.02.2018.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JAVNI POZIV 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 FINANCIRANJE PROGRAMA, PROJEKATA I MANIFESTACIJA</w:t>
      </w:r>
    </w:p>
    <w:p>
      <w:pPr>
        <w:pStyle w:val="NoSpacing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KOJE PROVODE UDRUGE NA PODRUČJU OPĆINE KRALJEVEC NA SUTLI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2018. godini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PRIJAVNI OBRAZAC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Datum objave javnog poziva:  28.02.2018.</w:t>
      </w:r>
    </w:p>
    <w:p>
      <w:pPr>
        <w:pStyle w:val="NoSpacing"/>
        <w:spacing w:lineRule="auto" w:line="276"/>
        <w:ind w:left="7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Rok za dostavu prijava: 30.03.2018.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eetkatablice"/>
        <w:tblW w:w="928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9288"/>
      </w:tblGrid>
      <w:tr>
        <w:trPr/>
        <w:tc>
          <w:tcPr>
            <w:tcW w:w="9288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Napomena: Molimo Vas da prije popunjavanja Prijavnog obrasca pažljivo pročitate Upute za prijavitelje.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Obrazac pažljivo popunite i što je moguće jasnije da bi se mogla napraviti procjena kvalitete prijedloga projekta/programa. Budite precizni i navedite dovoljno detalja koji će omogućiti jasnoću prijedloga.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Molimo da obrazac popunite korištenjem računala.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Obrazac I. »Prijava za dodjelu financijskih sredstava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«</w:t>
      </w:r>
    </w:p>
    <w:tbl>
      <w:tblPr>
        <w:tblStyle w:val="Reetkatablice"/>
        <w:tblW w:w="9289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109"/>
        <w:gridCol w:w="3928"/>
        <w:gridCol w:w="2251"/>
      </w:tblGrid>
      <w:tr>
        <w:trPr/>
        <w:tc>
          <w:tcPr>
            <w:tcW w:w="3109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NAZIV PROJEKTA/PROGRAMA: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(OBAVEZNO UPISATI)</w:t>
            </w:r>
          </w:p>
        </w:tc>
        <w:tc>
          <w:tcPr>
            <w:tcW w:w="6179" w:type="dxa"/>
            <w:gridSpan w:val="2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I. OPĆI PODACI O PRIJAVITELJU</w:t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Naziv udruge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Ulica i kućni broj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Mjesto i poštanski broj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OIB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Ime i prezime osobe ovlaštene za zastupanje i funkcija koju obavlja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Telefon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Elektronička adresa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Internetska stranica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Godina osnivanja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Broj IBAN-a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Naziv banke (puni)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Broj u Registru udruga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13. Broj u RNO 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Područja djelovanja upisana u Registar udruga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Ukupan broj članova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Broj članova s područja Općine  Kraljevec na Sutli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PODACI O PROGRAMU/PROJEKTU</w:t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U koje od sljedećih područja spada Vaš program/projekt?</w:t>
            </w:r>
          </w:p>
        </w:tc>
      </w:tr>
      <w:tr>
        <w:trPr/>
        <w:tc>
          <w:tcPr>
            <w:tcW w:w="7037" w:type="dxa"/>
            <w:gridSpan w:val="2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Područje sporta (izobrazba, briga o djeci i mladima, rekreacija, kvalitetno provođenje slobodnog vremena, briga o zdravlju)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</w:t>
            </w:r>
          </w:p>
        </w:tc>
      </w:tr>
      <w:tr>
        <w:trPr/>
        <w:tc>
          <w:tcPr>
            <w:tcW w:w="7037" w:type="dxa"/>
            <w:gridSpan w:val="2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Područje kulture, kulturne manifestacije (zaštita i očuvanje kulturnih dobara, kajkavske baštine  i umjetnost)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37" w:type="dxa"/>
            <w:gridSpan w:val="2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Područje socijalne skrbi, mladih i sva druga područja od interesa za opće dobro i razvoj općine Kraljevec na Sutli (Socijalna zaštita i promicanje ljudskih prava, te zaštita i promicanje osoba s invaliditetom, djece s teškoćama u razvoju, starijih i nemoćnih, briga i izobrazba djece i mladih)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</w:t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OPIS PROGRAMA/PROJEKTA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(naziv, popisati aktivnosti, obrazloženje potrebe za tim aktivnostima, ciljevi, podaci o korisnicima programa/projekta, podaci o izvoditeljima programa/projekta, terminski plan provedbe projekta, očekivani rezultati)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Podaci značajni za prepoznavanje važnosti programa/ projekta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(npr.: broj članova udruge, uključenost djece i mladih do 18 godina, vrijeme djelovanja udruge, postignuti rezultati u dosadašnjem radu, natjecanja, nastupi, sudjelovanja na raznim manifestacijama, ostala događanja planirana u 2018. godini)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12" w:hRule="atLeast"/>
        </w:trPr>
        <w:tc>
          <w:tcPr>
            <w:tcW w:w="9288" w:type="dxa"/>
            <w:gridSpan w:val="3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Provodi li se program/projekt u partnerstvu?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 i naziv partnera</w:t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Opisati ulogu partnera: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Ukupni iznos potreban za realizaciju programa/projekta (u kn)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 Iznos koji se traži od Općine Kraljevec na Sutli  (u kn)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Ukupan iznos vlastitih sredstava kojima će se sufinancirati program/projekt (u kn)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Ostali izvori financiranja programa/projekta ( u kn i navesti izvor)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2835"/>
        <w:gridCol w:w="6226"/>
      </w:tblGrid>
      <w:tr>
        <w:trPr/>
        <w:tc>
          <w:tcPr>
            <w:tcW w:w="9061" w:type="dxa"/>
            <w:gridSpan w:val="2"/>
            <w:tcBorders>
              <w:top w:val="nil"/>
              <w:left w:val="nil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OVJERA PRIJAVNOG OBRASCA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Ja, dolje potpisani, izjavljujem pod materijalnom i kaznenom odgovornošću, da su dani podaci u ovom Prijavnom obrascu istiniti i točni.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</w:tcBorders>
            <w:shd w:fill="C6D9F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226" w:type="dxa"/>
            <w:tcBorders>
              <w:top w:val="nil"/>
              <w:left w:val="nil"/>
              <w:right w:val="nil"/>
              <w:insideV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left w:val="nil"/>
            </w:tcBorders>
            <w:shd w:fill="C6D9F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6226" w:type="dxa"/>
            <w:tcBorders>
              <w:left w:val="nil"/>
              <w:right w:val="nil"/>
              <w:insideV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left w:val="nil"/>
            </w:tcBorders>
            <w:shd w:fill="C6D9F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IME I PREZIME OSOBE OVLAŠTENE ZA ZASTUPANJE  TE VLASTORUČNI POTPIS I PEČAT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6" w:type="dxa"/>
            <w:tcBorders>
              <w:left w:val="nil"/>
              <w:right w:val="nil"/>
              <w:insideV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Obrazac II.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»</w:t>
      </w:r>
      <w:r>
        <w:rPr>
          <w:rFonts w:cs="Times New Roman" w:ascii="Times New Roman" w:hAnsi="Times New Roman"/>
          <w:b/>
          <w:sz w:val="24"/>
          <w:szCs w:val="24"/>
        </w:rPr>
        <w:t>Podaci o prihodima i rashodima programa/projekta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642" w:type="dxa"/>
        <w:jc w:val="left"/>
        <w:tblInd w:w="273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218"/>
        <w:gridCol w:w="1801"/>
        <w:gridCol w:w="1623"/>
      </w:tblGrid>
      <w:tr>
        <w:trPr>
          <w:trHeight w:val="262" w:hRule="atLeast"/>
        </w:trPr>
        <w:tc>
          <w:tcPr>
            <w:tcW w:w="86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UKUPNO PLANIRANA SREDSTVA U 2018. GODINI (PRIHODI)</w:t>
            </w:r>
          </w:p>
        </w:tc>
      </w:tr>
      <w:tr>
        <w:trPr>
          <w:trHeight w:val="275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Izvori financiranja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Iznos u kunama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% od ukupnog</w:t>
            </w:r>
          </w:p>
        </w:tc>
      </w:tr>
      <w:tr>
        <w:trPr>
          <w:trHeight w:val="554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iz proračuna Općine Kraljevec na Sutli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Vlastita sredstva koja se planiraju uložiti u realizaciju programa/projekta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iz proračuna Ministarstva (navesti kojeg)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iz proračuna Županije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ostalih izvora prihoda (sponzori i dr.)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UKUPNO – potrebna sredstva za realizaciju programa/projekta u 2018.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>
          <w:trHeight w:val="351" w:hRule="atLeast"/>
        </w:trPr>
        <w:tc>
          <w:tcPr>
            <w:tcW w:w="8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>II. PLAN UTROŠKA SREDSTAVA PLANIRANIH ZA 2018. GODINU (RASHODI)-navesti za što se i u kojem iznosu namjeravaju utrošiti sredstva potrebna za ostvarenje prijavljenog p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rograma/projekta </w:t>
            </w:r>
          </w:p>
        </w:tc>
      </w:tr>
      <w:tr>
        <w:trPr>
          <w:trHeight w:val="351" w:hRule="atLeast"/>
        </w:trPr>
        <w:tc>
          <w:tcPr>
            <w:tcW w:w="8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 xml:space="preserve">a) IZRAVNI TROŠKOVI </w:t>
            </w:r>
            <w:r>
              <w:rPr>
                <w:rFonts w:cs="Times New Roman" w:ascii="Times New Roman" w:hAnsi="Times New Roman"/>
                <w:sz w:val="24"/>
                <w:szCs w:val="24"/>
                <w:highlight w:val="lightGray"/>
              </w:rPr>
              <w:t>(neposredno vezani uz provedbu programa/projekta,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highlight w:val="lightGray"/>
              </w:rPr>
              <w:t>npr. plaće i naknade za voditelje programa/projekta, putni troškovi i dnevnice, troškovi kupnje ili iznajmljivanje materijala, opreme i ostalog potrebnog za realizaciju programa/projekta i dr.)</w:t>
            </w:r>
          </w:p>
        </w:tc>
      </w:tr>
      <w:tr>
        <w:trPr>
          <w:trHeight w:val="351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>Opis planiranog troška - namjena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>Iznos u kunama</w:t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63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489575" cy="4175125"/>
                <wp:effectExtent l="0" t="0" r="0" b="0"/>
                <wp:wrapSquare wrapText="bothSides"/>
                <wp:docPr id="2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920" cy="417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642" w:type="dxa"/>
                              <w:jc w:val="left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7019"/>
                              <w:gridCol w:w="1622"/>
                            </w:tblGrid>
                            <w:tr>
                              <w:trPr>
                                <w:trHeight w:val="649" w:hRule="atLeast"/>
                              </w:trPr>
                              <w:tc>
                                <w:tcPr>
                                  <w:tcW w:w="86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0C0C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b) NEIZRAVNI TROŠKOVI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(troškovi koji nisu izravno povezani s provedbom programa/projekta, ali neizravno pridonose postizanju njegovih ciljeva – troškovi režije, bankarski i poštanski troškovi, uredski materijal, knjigovodstvene usluge i dr.)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0C0C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  <w:highlight w:val="lightGray"/>
                                    </w:rPr>
                                    <w:t>Opis planiranog troška - namjena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0C0C0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  <w:highlight w:val="lightGray"/>
                                    </w:rPr>
                                    <w:t>Iznos u kunama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color w:val="00000A"/>
                                    </w:rPr>
                                  </w:pPr>
                                  <w:bookmarkStart w:id="0" w:name="__UnoMark__491_254493171"/>
                                  <w:bookmarkStart w:id="1" w:name="__UnoMark__490_254493171"/>
                                  <w:bookmarkEnd w:id="0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492_254493171"/>
                                  <w:bookmarkStart w:id="3" w:name="__UnoMark__492_254493171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adrajokvira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stroked="f" style="position:absolute;margin-left:-5.65pt;margin-top:0.05pt;width:432.15pt;height:328.6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642" w:type="dxa"/>
                        <w:jc w:val="left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7019"/>
                        <w:gridCol w:w="1622"/>
                      </w:tblGrid>
                      <w:tr>
                        <w:trPr>
                          <w:trHeight w:val="649" w:hRule="atLeast"/>
                        </w:trPr>
                        <w:tc>
                          <w:tcPr>
                            <w:tcW w:w="86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0C0C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 xml:space="preserve">b) NEIZRAVNI TROŠKOVI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(troškovi koji nisu izravno povezani s provedbom programa/projekta, ali neizravno pridonose postizanju njegovih ciljeva – troškovi režije, bankarski i poštanski troškovi, uredski materijal, knjigovodstvene usluge i dr.)</w:t>
                            </w:r>
                          </w:p>
                        </w:tc>
                      </w:tr>
                      <w:tr>
                        <w:trPr>
                          <w:trHeight w:val="351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0C0C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highlight w:val="lightGray"/>
                              </w:rPr>
                              <w:t>Opis planiranog troška - namjena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0C0C0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highlight w:val="lightGray"/>
                              </w:rPr>
                              <w:t>Iznos u kunama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color w:val="00000A"/>
                              </w:rPr>
                            </w:pPr>
                            <w:bookmarkStart w:id="4" w:name="__UnoMark__491_254493171"/>
                            <w:bookmarkStart w:id="5" w:name="__UnoMark__490_254493171"/>
                            <w:bookmarkEnd w:id="4"/>
                            <w:bookmarkEnd w:id="5"/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bookmarkStart w:id="6" w:name="__UnoMark__492_254493171"/>
                            <w:bookmarkStart w:id="7" w:name="__UnoMark__492_254493171"/>
                            <w:bookmarkEnd w:id="7"/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adrajokvira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_________________, ________ 2018. godine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Potpis i pečat odgovorne osobe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6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 M.P.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    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Podnositelj je uz popunjene obrasce I. i II. dužan dostaviti sljedeće: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Izvadak iz registra Udruga RH- ne stariji od tri mjeseca do dana raspisivanja javnog poziva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Presliku ili internetski izvadak o upisu u Registar neprofitnih organizacija- za udruge koje su upisane u Registar neprofitnih organizacija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Presliku ovjerenog statuta udruge nositelja programa ili projekta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Potvrdu porezne uprave o stanju duga udruge- izvornik- ne stariji od 2 mjeseca do dana raspisivanja javnog poziva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Potvrdu o nekažnjavanju za osobu ovlaštenu za zastupanje- izvornik- ne stariji od 6 mjeseci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Financijski izvještaj udruge za proteklu 2017. godinu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Presliku programa rada za 2018. godinu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Presliku financijskog plana za 2018. godinu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 xml:space="preserve">Ostale dokaze koji se odnose se na </w:t>
      </w:r>
      <w:r>
        <w:rPr/>
        <w:t>kriterije i mjerila za izbor/ocjenjivanje programa/projekta (vidi upute za prijavitelje).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31005139"/>
    </w:sdtPr>
    <w:sdtContent>
      <w:p>
        <w:pPr>
          <w:pStyle w:val="Podnoje"/>
          <w:jc w:val="right"/>
          <w:rPr/>
        </w:pPr>
        <w:r>
          <w:rPr/>
          <w:t xml:space="preserve">Stranica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/>
          <w:t xml:space="preserve"> od </w:t>
        </w:r>
        <w:r>
          <w:rPr>
            <w:b/>
            <w:bCs/>
            <w:sz w:val="24"/>
            <w:szCs w:val="24"/>
          </w:rPr>
          <w:t>5</w:t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43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c243e9"/>
    <w:rPr>
      <w:rFonts w:ascii="Tahoma" w:hAnsi="Tahoma" w:cs="Tahoma"/>
      <w:sz w:val="16"/>
      <w:szCs w:val="16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4f4635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4f4635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c243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3e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paragraph" w:styleId="Zaglavlje">
    <w:name w:val="Zaglavlje"/>
    <w:basedOn w:val="Normal"/>
    <w:link w:val="ZaglavljeChar"/>
    <w:uiPriority w:val="99"/>
    <w:unhideWhenUsed/>
    <w:rsid w:val="004f46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Podnožje"/>
    <w:basedOn w:val="Normal"/>
    <w:link w:val="PodnojeChar"/>
    <w:uiPriority w:val="99"/>
    <w:unhideWhenUsed/>
    <w:rsid w:val="004f46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91c8a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Lucida Sans Unicode" w:cs="Mangal"/>
      <w:sz w:val="24"/>
      <w:szCs w:val="21"/>
      <w:lang w:eastAsia="hi-IN" w:bidi="hi-IN"/>
    </w:rPr>
  </w:style>
  <w:style w:type="paragraph" w:styleId="Sadrajokvira">
    <w:name w:val="Sadržaj okvira"/>
    <w:basedOn w:val="Normal"/>
    <w:qFormat/>
    <w:pPr/>
    <w:rPr/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243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5">
    <w:name w:val="Medium Shading 1 Accent 5"/>
    <w:basedOn w:val="Obinatablica"/>
    <w:uiPriority w:val="63"/>
    <w:rsid w:val="009e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Obinatablica"/>
    <w:uiPriority w:val="59"/>
    <w:rsid w:val="004e54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1E61-C9E2-440B-A954-12EB7721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Application>LibreOffice/5.0.2.2$Windows_X86_64 LibreOffice_project/37b43f919e4de5eeaca9b9755ed688758a8251fe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2016-01-25T13:13:00Z</dcterms:created>
  <dc:creator>Ljubica Bozic</dc:creator>
  <dc:language>hr-HR</dc:language>
  <cp:lastPrinted>2018-01-30T08:41:00Z</cp:lastPrinted>
  <dcterms:modified xsi:type="dcterms:W3CDTF">2018-02-28T10:01:09Z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